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2ECF" w:rsidRDefault="00E8316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Drew Richter</w:t>
      </w:r>
    </w:p>
    <w:p w14:paraId="00000002" w14:textId="77777777" w:rsidR="00222ECF" w:rsidRDefault="00E8316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112B</w:t>
      </w:r>
    </w:p>
    <w:p w14:paraId="00000003" w14:textId="77777777" w:rsidR="00222ECF" w:rsidRDefault="00E8316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Warner</w:t>
      </w:r>
    </w:p>
    <w:p w14:paraId="00000004" w14:textId="77777777" w:rsidR="00222ECF" w:rsidRDefault="00E8316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 of Study</w:t>
      </w:r>
    </w:p>
    <w:p w14:paraId="00000005" w14:textId="77777777" w:rsidR="00222ECF" w:rsidRDefault="00E8316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2, 2019 </w:t>
      </w:r>
    </w:p>
    <w:p w14:paraId="00000006" w14:textId="77777777" w:rsidR="00222ECF" w:rsidRDefault="00E8316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Fahrenheit 451</w:t>
      </w:r>
      <w:r>
        <w:rPr>
          <w:rFonts w:ascii="Times New Roman" w:eastAsia="Times New Roman" w:hAnsi="Times New Roman" w:cs="Times New Roman"/>
          <w:sz w:val="24"/>
          <w:szCs w:val="24"/>
        </w:rPr>
        <w:t>: Society Norms</w:t>
      </w:r>
    </w:p>
    <w:p w14:paraId="00000007"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Rationale:</w:t>
      </w:r>
    </w:p>
    <w:p w14:paraId="00000008"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As technology continues to grow society becomes more engrossed in what it has to offer. The truth of a matter can often be overlooked simply due to the public believing something that they saw on social media or on television rather than looking for the fa</w:t>
      </w:r>
      <w:r>
        <w:rPr>
          <w:rFonts w:ascii="Times New Roman" w:eastAsia="Times New Roman" w:hAnsi="Times New Roman" w:cs="Times New Roman"/>
          <w:sz w:val="24"/>
          <w:szCs w:val="24"/>
        </w:rPr>
        <w:t xml:space="preserve">cts. Technology is an amazing tool that we are fortunate to have the advantage of containing but we must also remember that sometimes what is convenient might not always be right; sometimes one must question society to find the truth. </w:t>
      </w:r>
    </w:p>
    <w:p w14:paraId="00000009"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chose to circle m</w:t>
      </w:r>
      <w:r>
        <w:rPr>
          <w:rFonts w:ascii="Times New Roman" w:eastAsia="Times New Roman" w:hAnsi="Times New Roman" w:cs="Times New Roman"/>
          <w:sz w:val="24"/>
          <w:szCs w:val="24"/>
        </w:rPr>
        <w:t xml:space="preserve">y unit of study around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due to the fact that it would allow a class to discuss the importance of knowledge and allow them to question society. Students must learn that they are able to think for themselves; they must be able to develop the ab</w:t>
      </w:r>
      <w:r>
        <w:rPr>
          <w:rFonts w:ascii="Times New Roman" w:eastAsia="Times New Roman" w:hAnsi="Times New Roman" w:cs="Times New Roman"/>
          <w:sz w:val="24"/>
          <w:szCs w:val="24"/>
        </w:rPr>
        <w:t xml:space="preserve">ility to do their own research and question the status quo, without this society will not develop. I chose to circle my unit of study around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 xml:space="preserve">because I believe students must realize the power that books have and how, if given too much power, </w:t>
      </w:r>
      <w:r>
        <w:rPr>
          <w:rFonts w:ascii="Times New Roman" w:eastAsia="Times New Roman" w:hAnsi="Times New Roman" w:cs="Times New Roman"/>
          <w:sz w:val="24"/>
          <w:szCs w:val="24"/>
        </w:rPr>
        <w:t xml:space="preserve">technology can be a bad thing because it does not allow one to think critically. </w:t>
      </w:r>
    </w:p>
    <w:p w14:paraId="0000000A"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of the main topics I want to be able to discuss with my students is that they need to be able to think for themselves. In today’s society it is so easy to be influenced </w:t>
      </w:r>
      <w:r>
        <w:rPr>
          <w:rFonts w:ascii="Times New Roman" w:eastAsia="Times New Roman" w:hAnsi="Times New Roman" w:cs="Times New Roman"/>
          <w:sz w:val="24"/>
          <w:szCs w:val="24"/>
        </w:rPr>
        <w:t xml:space="preserve">by what others tell you; Mrs. Phelps said in the novel “He'll be back next week. The Army said so. Quick war. Forty-eight hours they said, and everyone home. That's what the Army said” (Bradbury 90). This shows how in the dystopian society, that </w:t>
      </w:r>
      <w:r>
        <w:rPr>
          <w:rFonts w:ascii="Times New Roman" w:eastAsia="Times New Roman" w:hAnsi="Times New Roman" w:cs="Times New Roman"/>
          <w:i/>
          <w:sz w:val="24"/>
          <w:szCs w:val="24"/>
        </w:rPr>
        <w:t>Fahrenheit</w:t>
      </w:r>
      <w:r>
        <w:rPr>
          <w:rFonts w:ascii="Times New Roman" w:eastAsia="Times New Roman" w:hAnsi="Times New Roman" w:cs="Times New Roman"/>
          <w:i/>
          <w:sz w:val="24"/>
          <w:szCs w:val="24"/>
        </w:rPr>
        <w:t xml:space="preserve"> 451 </w:t>
      </w:r>
      <w:r>
        <w:rPr>
          <w:rFonts w:ascii="Times New Roman" w:eastAsia="Times New Roman" w:hAnsi="Times New Roman" w:cs="Times New Roman"/>
          <w:sz w:val="24"/>
          <w:szCs w:val="24"/>
        </w:rPr>
        <w:t xml:space="preserve">takes place in, all of the civilians so </w:t>
      </w:r>
      <w:r>
        <w:rPr>
          <w:rFonts w:ascii="Times New Roman" w:eastAsia="Times New Roman" w:hAnsi="Times New Roman" w:cs="Times New Roman"/>
          <w:sz w:val="24"/>
          <w:szCs w:val="24"/>
        </w:rPr>
        <w:lastRenderedPageBreak/>
        <w:t xml:space="preserve">easily believe what they are told is going to happen and what is and isn’t illegal. Dystopian societies need to be discussed within the classroom to show what can happen if there is no one to question </w:t>
      </w:r>
      <w:proofErr w:type="gramStart"/>
      <w:r>
        <w:rPr>
          <w:rFonts w:ascii="Times New Roman" w:eastAsia="Times New Roman" w:hAnsi="Times New Roman" w:cs="Times New Roman"/>
          <w:sz w:val="24"/>
          <w:szCs w:val="24"/>
        </w:rPr>
        <w:t>others</w:t>
      </w:r>
      <w:proofErr w:type="gramEnd"/>
      <w:r>
        <w:rPr>
          <w:rFonts w:ascii="Times New Roman" w:eastAsia="Times New Roman" w:hAnsi="Times New Roman" w:cs="Times New Roman"/>
          <w:sz w:val="24"/>
          <w:szCs w:val="24"/>
        </w:rPr>
        <w:t xml:space="preserve"> act</w:t>
      </w:r>
      <w:r>
        <w:rPr>
          <w:rFonts w:ascii="Times New Roman" w:eastAsia="Times New Roman" w:hAnsi="Times New Roman" w:cs="Times New Roman"/>
          <w:sz w:val="24"/>
          <w:szCs w:val="24"/>
        </w:rPr>
        <w:t xml:space="preserve">ions. </w:t>
      </w:r>
    </w:p>
    <w:p w14:paraId="0000000B"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 xml:space="preserve">is able to chapters five, six, seven, and eight from </w:t>
      </w:r>
      <w:r>
        <w:rPr>
          <w:rFonts w:ascii="Times New Roman" w:eastAsia="Times New Roman" w:hAnsi="Times New Roman" w:cs="Times New Roman"/>
          <w:i/>
          <w:sz w:val="24"/>
          <w:szCs w:val="24"/>
        </w:rPr>
        <w:t xml:space="preserve">Adolescents in the Search </w:t>
      </w:r>
      <w:proofErr w:type="gramStart"/>
      <w:r>
        <w:rPr>
          <w:rFonts w:ascii="Times New Roman" w:eastAsia="Times New Roman" w:hAnsi="Times New Roman" w:cs="Times New Roman"/>
          <w:i/>
          <w:sz w:val="24"/>
          <w:szCs w:val="24"/>
        </w:rPr>
        <w:t>For</w:t>
      </w:r>
      <w:proofErr w:type="gramEnd"/>
      <w:r>
        <w:rPr>
          <w:rFonts w:ascii="Times New Roman" w:eastAsia="Times New Roman" w:hAnsi="Times New Roman" w:cs="Times New Roman"/>
          <w:i/>
          <w:sz w:val="24"/>
          <w:szCs w:val="24"/>
        </w:rPr>
        <w:t xml:space="preserve"> Meaning: Tapping the Powerful Resource of Story. </w:t>
      </w:r>
      <w:r>
        <w:rPr>
          <w:rFonts w:ascii="Times New Roman" w:eastAsia="Times New Roman" w:hAnsi="Times New Roman" w:cs="Times New Roman"/>
          <w:sz w:val="24"/>
          <w:szCs w:val="24"/>
        </w:rPr>
        <w:t xml:space="preserve">The novel is able to fit into chapter five due to the fact that it discusses loss and through all of </w:t>
      </w:r>
      <w:r>
        <w:rPr>
          <w:rFonts w:ascii="Times New Roman" w:eastAsia="Times New Roman" w:hAnsi="Times New Roman" w:cs="Times New Roman"/>
          <w:sz w:val="24"/>
          <w:szCs w:val="24"/>
        </w:rPr>
        <w:t xml:space="preserve">the novel the main character, Guy Montag, discoveries that he has lost himself. He doesn’t know what is missing from his </w:t>
      </w:r>
      <w:proofErr w:type="gramStart"/>
      <w:r>
        <w:rPr>
          <w:rFonts w:ascii="Times New Roman" w:eastAsia="Times New Roman" w:hAnsi="Times New Roman" w:cs="Times New Roman"/>
          <w:sz w:val="24"/>
          <w:szCs w:val="24"/>
        </w:rPr>
        <w:t>life</w:t>
      </w:r>
      <w:proofErr w:type="gramEnd"/>
      <w:r>
        <w:rPr>
          <w:rFonts w:ascii="Times New Roman" w:eastAsia="Times New Roman" w:hAnsi="Times New Roman" w:cs="Times New Roman"/>
          <w:sz w:val="24"/>
          <w:szCs w:val="24"/>
        </w:rPr>
        <w:t xml:space="preserve"> but he knows that he feels incomplete; he later realizes that he is missing knowledge in his life. Guy Montag also struggles with </w:t>
      </w:r>
      <w:r>
        <w:rPr>
          <w:rFonts w:ascii="Times New Roman" w:eastAsia="Times New Roman" w:hAnsi="Times New Roman" w:cs="Times New Roman"/>
          <w:sz w:val="24"/>
          <w:szCs w:val="24"/>
        </w:rPr>
        <w:t xml:space="preserve">decisions in the novel because he must decide whether he will start rebelling against his community and try to make everyone understand the importance of books. Chapter eight from </w:t>
      </w:r>
      <w:r>
        <w:rPr>
          <w:rFonts w:ascii="Times New Roman" w:eastAsia="Times New Roman" w:hAnsi="Times New Roman" w:cs="Times New Roman"/>
          <w:i/>
          <w:sz w:val="24"/>
          <w:szCs w:val="24"/>
        </w:rPr>
        <w:t>Adolescents in the Search For Meaning: Tapping the Powerful Resource of Stor</w:t>
      </w:r>
      <w:r>
        <w:rPr>
          <w:rFonts w:ascii="Times New Roman" w:eastAsia="Times New Roman" w:hAnsi="Times New Roman" w:cs="Times New Roman"/>
          <w:i/>
          <w:sz w:val="24"/>
          <w:szCs w:val="24"/>
        </w:rPr>
        <w:t xml:space="preserve">y </w:t>
      </w:r>
      <w:r>
        <w:rPr>
          <w:rFonts w:ascii="Times New Roman" w:eastAsia="Times New Roman" w:hAnsi="Times New Roman" w:cs="Times New Roman"/>
          <w:sz w:val="24"/>
          <w:szCs w:val="24"/>
        </w:rPr>
        <w:t xml:space="preserve">also ties into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because the story follows Montag as he must build up the courage to try to fight against social norms and then try to survive in a society that wants him abolished because he is speaking out against everything they believe i</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Finally</w:t>
      </w:r>
      <w:proofErr w:type="gramEnd"/>
      <w:r>
        <w:rPr>
          <w:rFonts w:ascii="Times New Roman" w:eastAsia="Times New Roman" w:hAnsi="Times New Roman" w:cs="Times New Roman"/>
          <w:sz w:val="24"/>
          <w:szCs w:val="24"/>
        </w:rPr>
        <w:t xml:space="preserve"> the novel relates to chapter eight because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 xml:space="preserve">takes place in a futuristic America.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should be taught in high school classroom to try to teach future generations that knowledge is power and that they must stand up for wh</w:t>
      </w:r>
      <w:r>
        <w:rPr>
          <w:rFonts w:ascii="Times New Roman" w:eastAsia="Times New Roman" w:hAnsi="Times New Roman" w:cs="Times New Roman"/>
          <w:sz w:val="24"/>
          <w:szCs w:val="24"/>
        </w:rPr>
        <w:t xml:space="preserve">at they believe in even if it goes against social norms. </w:t>
      </w:r>
    </w:p>
    <w:p w14:paraId="0000000C" w14:textId="77777777" w:rsidR="00222ECF" w:rsidRDefault="00E8316E">
      <w:pPr>
        <w:spacing w:line="480" w:lineRule="auto"/>
        <w:rPr>
          <w:rFonts w:ascii="Times New Roman" w:eastAsia="Times New Roman" w:hAnsi="Times New Roman" w:cs="Times New Roman"/>
          <w:sz w:val="24"/>
          <w:szCs w:val="24"/>
        </w:rPr>
      </w:pPr>
      <w:r>
        <w:br w:type="page"/>
      </w:r>
    </w:p>
    <w:p w14:paraId="0000000D"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the Text:</w:t>
      </w:r>
    </w:p>
    <w:p w14:paraId="0000000E"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introducing the text to the classroom I want to capture their attention in a way that will have them intrigued on what will come. The morning before class </w:t>
      </w:r>
      <w:proofErr w:type="gramStart"/>
      <w:r>
        <w:rPr>
          <w:rFonts w:ascii="Times New Roman" w:eastAsia="Times New Roman" w:hAnsi="Times New Roman" w:cs="Times New Roman"/>
          <w:sz w:val="24"/>
          <w:szCs w:val="24"/>
        </w:rPr>
        <w:t>begins</w:t>
      </w:r>
      <w:proofErr w:type="gramEnd"/>
      <w:r>
        <w:rPr>
          <w:rFonts w:ascii="Times New Roman" w:eastAsia="Times New Roman" w:hAnsi="Times New Roman" w:cs="Times New Roman"/>
          <w:sz w:val="24"/>
          <w:szCs w:val="24"/>
        </w:rPr>
        <w:t xml:space="preserve"> I would decor</w:t>
      </w:r>
      <w:r>
        <w:rPr>
          <w:rFonts w:ascii="Times New Roman" w:eastAsia="Times New Roman" w:hAnsi="Times New Roman" w:cs="Times New Roman"/>
          <w:sz w:val="24"/>
          <w:szCs w:val="24"/>
        </w:rPr>
        <w:t>ate the classroom walls in red paper that is cut to look like flames. I would then have Radioactive by Imagine Dragons, Love the Way You Lie by Eminem, I See Fire by Ed Sheeran, or any songs popular songs that can connect to the novel playing as my student</w:t>
      </w:r>
      <w:r>
        <w:rPr>
          <w:rFonts w:ascii="Times New Roman" w:eastAsia="Times New Roman" w:hAnsi="Times New Roman" w:cs="Times New Roman"/>
          <w:sz w:val="24"/>
          <w:szCs w:val="24"/>
        </w:rPr>
        <w:t>s come into class. From there I would start the class by asking them questions about society and knowledge. I would ask them if they have ever questioned the way their high school was ran and if so why or why not. I would have them first discuss the questi</w:t>
      </w:r>
      <w:r>
        <w:rPr>
          <w:rFonts w:ascii="Times New Roman" w:eastAsia="Times New Roman" w:hAnsi="Times New Roman" w:cs="Times New Roman"/>
          <w:sz w:val="24"/>
          <w:szCs w:val="24"/>
        </w:rPr>
        <w:t>ons with their group then as a class. From there I would pass out half a sheet of paper and colored pencils and instruct the students to draw the cover of a written work that has some meaning to them or that is just their favorite. Once the students are do</w:t>
      </w:r>
      <w:r>
        <w:rPr>
          <w:rFonts w:ascii="Times New Roman" w:eastAsia="Times New Roman" w:hAnsi="Times New Roman" w:cs="Times New Roman"/>
          <w:sz w:val="24"/>
          <w:szCs w:val="24"/>
        </w:rPr>
        <w:t xml:space="preserve">ne with their drawings I would have them flip it over and write what it would mean to them if this work was no longer in their life. After that I would have them go over to the flames and put the titles in the flames. </w:t>
      </w:r>
    </w:p>
    <w:p w14:paraId="0000000F"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next activity I would do with th</w:t>
      </w:r>
      <w:r>
        <w:rPr>
          <w:rFonts w:ascii="Times New Roman" w:eastAsia="Times New Roman" w:hAnsi="Times New Roman" w:cs="Times New Roman"/>
          <w:sz w:val="24"/>
          <w:szCs w:val="24"/>
        </w:rPr>
        <w:t xml:space="preserve">e class is vocabulary to make sure that the students are all clear on what a dystopian society is. Once everyone understands the society that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 xml:space="preserve">takes place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I would introduce the novel by having them all close their eyes and imagine a world </w:t>
      </w:r>
      <w:r>
        <w:rPr>
          <w:rFonts w:ascii="Times New Roman" w:eastAsia="Times New Roman" w:hAnsi="Times New Roman" w:cs="Times New Roman"/>
          <w:sz w:val="24"/>
          <w:szCs w:val="24"/>
        </w:rPr>
        <w:t>where books were all illegal. I would them tell them that books are knowledge and knowledge is power. I would give the students a short description of the novel to hopefully capture their interest and then dive into a quick short write on what they believe</w:t>
      </w:r>
      <w:r>
        <w:rPr>
          <w:rFonts w:ascii="Times New Roman" w:eastAsia="Times New Roman" w:hAnsi="Times New Roman" w:cs="Times New Roman"/>
          <w:sz w:val="24"/>
          <w:szCs w:val="24"/>
        </w:rPr>
        <w:t xml:space="preserve"> society would be like if all books were being burnt, where all people were to be similar, and where people were not expect to be outdoors or asking any questions.</w:t>
      </w:r>
    </w:p>
    <w:p w14:paraId="00000010" w14:textId="2D4D5F01"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also believe it is important to begin a novel as a class so that the students can feel co</w:t>
      </w:r>
      <w:r>
        <w:rPr>
          <w:rFonts w:ascii="Times New Roman" w:eastAsia="Times New Roman" w:hAnsi="Times New Roman" w:cs="Times New Roman"/>
          <w:sz w:val="24"/>
          <w:szCs w:val="24"/>
        </w:rPr>
        <w:t>mfortable continuing on since often the hardest part is beginning. After we have completed some of the reading as a class the students will be assigned a certain amount of reading a week that they need to have done but I will allow reading time on their sh</w:t>
      </w:r>
      <w:r>
        <w:rPr>
          <w:rFonts w:ascii="Times New Roman" w:eastAsia="Times New Roman" w:hAnsi="Times New Roman" w:cs="Times New Roman"/>
          <w:sz w:val="24"/>
          <w:szCs w:val="24"/>
        </w:rPr>
        <w:t xml:space="preserve">ort day. Throughout their reading I will also have the students do ‘pop quizzes’ where they will play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and gain participation points for playing as well as do quick writes to check the student</w:t>
      </w:r>
      <w:r w:rsidR="00AD5279">
        <w:rPr>
          <w:rFonts w:ascii="Times New Roman" w:eastAsia="Times New Roman" w:hAnsi="Times New Roman" w:cs="Times New Roman"/>
          <w:sz w:val="24"/>
          <w:szCs w:val="24"/>
        </w:rPr>
        <w:t>’</w:t>
      </w:r>
      <w:r>
        <w:rPr>
          <w:rFonts w:ascii="Times New Roman" w:eastAsia="Times New Roman" w:hAnsi="Times New Roman" w:cs="Times New Roman"/>
          <w:sz w:val="24"/>
          <w:szCs w:val="24"/>
        </w:rPr>
        <w:t>s progress on the book. Once the students had finished the</w:t>
      </w:r>
      <w:r>
        <w:rPr>
          <w:rFonts w:ascii="Times New Roman" w:eastAsia="Times New Roman" w:hAnsi="Times New Roman" w:cs="Times New Roman"/>
          <w:sz w:val="24"/>
          <w:szCs w:val="24"/>
        </w:rPr>
        <w:t xml:space="preserve"> book then I would conduct a </w:t>
      </w:r>
      <w:proofErr w:type="spellStart"/>
      <w:r w:rsidR="00AD5279">
        <w:rPr>
          <w:rFonts w:ascii="Times New Roman" w:eastAsia="Times New Roman" w:hAnsi="Times New Roman" w:cs="Times New Roman"/>
          <w:sz w:val="24"/>
          <w:szCs w:val="24"/>
        </w:rPr>
        <w:t>s</w:t>
      </w:r>
      <w:r>
        <w:rPr>
          <w:rFonts w:ascii="Times New Roman" w:eastAsia="Times New Roman" w:hAnsi="Times New Roman" w:cs="Times New Roman"/>
          <w:sz w:val="24"/>
          <w:szCs w:val="24"/>
        </w:rPr>
        <w:t>ocratic</w:t>
      </w:r>
      <w:proofErr w:type="spellEnd"/>
      <w:r>
        <w:rPr>
          <w:rFonts w:ascii="Times New Roman" w:eastAsia="Times New Roman" w:hAnsi="Times New Roman" w:cs="Times New Roman"/>
          <w:sz w:val="24"/>
          <w:szCs w:val="24"/>
        </w:rPr>
        <w:t xml:space="preserve"> seminar so they are able to discuss the work with their peers. </w:t>
      </w:r>
      <w:bookmarkStart w:id="0" w:name="_GoBack"/>
      <w:bookmarkEnd w:id="0"/>
    </w:p>
    <w:p w14:paraId="00000011" w14:textId="77777777" w:rsidR="00222ECF" w:rsidRDefault="00E8316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activity I would conduct is a book pass where I would bring in young adult books that could be paired with the novel. I would bring in books such</w:t>
      </w:r>
      <w:r>
        <w:rPr>
          <w:rFonts w:ascii="Times New Roman" w:eastAsia="Times New Roman" w:hAnsi="Times New Roman" w:cs="Times New Roman"/>
          <w:sz w:val="24"/>
          <w:szCs w:val="24"/>
        </w:rPr>
        <w:t xml:space="preserve"> as:</w:t>
      </w:r>
    </w:p>
    <w:p w14:paraId="00000012" w14:textId="77777777" w:rsidR="00222ECF" w:rsidRDefault="00E8316E">
      <w:pPr>
        <w:numPr>
          <w:ilvl w:val="0"/>
          <w:numId w:val="1"/>
        </w:num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Scythe </w:t>
      </w:r>
      <w:r>
        <w:rPr>
          <w:rFonts w:ascii="Times New Roman" w:eastAsia="Times New Roman" w:hAnsi="Times New Roman" w:cs="Times New Roman"/>
          <w:sz w:val="24"/>
          <w:szCs w:val="24"/>
        </w:rPr>
        <w:t>by Neal Schusterman</w:t>
      </w:r>
    </w:p>
    <w:p w14:paraId="00000013" w14:textId="77777777" w:rsidR="00222ECF" w:rsidRDefault="00E8316E">
      <w:pPr>
        <w:numPr>
          <w:ilvl w:val="0"/>
          <w:numId w:val="1"/>
        </w:num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Giver</w:t>
      </w:r>
      <w:r>
        <w:rPr>
          <w:rFonts w:ascii="Times New Roman" w:eastAsia="Times New Roman" w:hAnsi="Times New Roman" w:cs="Times New Roman"/>
          <w:sz w:val="24"/>
          <w:szCs w:val="24"/>
        </w:rPr>
        <w:t xml:space="preserve"> by Lois Lowry</w:t>
      </w:r>
    </w:p>
    <w:p w14:paraId="00000014" w14:textId="77777777" w:rsidR="00222ECF" w:rsidRDefault="00E8316E">
      <w:pPr>
        <w:numPr>
          <w:ilvl w:val="0"/>
          <w:numId w:val="1"/>
        </w:num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Shatter Me</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Tahereh</w:t>
      </w:r>
      <w:proofErr w:type="spellEnd"/>
      <w:r>
        <w:rPr>
          <w:rFonts w:ascii="Times New Roman" w:eastAsia="Times New Roman" w:hAnsi="Times New Roman" w:cs="Times New Roman"/>
          <w:sz w:val="24"/>
          <w:szCs w:val="24"/>
        </w:rPr>
        <w:t xml:space="preserve"> Mafi</w:t>
      </w:r>
    </w:p>
    <w:p w14:paraId="00000015" w14:textId="77777777" w:rsidR="00222ECF" w:rsidRDefault="00E8316E">
      <w:pPr>
        <w:numPr>
          <w:ilvl w:val="0"/>
          <w:numId w:val="1"/>
        </w:num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Lord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The Flies</w:t>
      </w:r>
      <w:r>
        <w:rPr>
          <w:rFonts w:ascii="Times New Roman" w:eastAsia="Times New Roman" w:hAnsi="Times New Roman" w:cs="Times New Roman"/>
          <w:sz w:val="24"/>
          <w:szCs w:val="24"/>
        </w:rPr>
        <w:t xml:space="preserve"> by William Golding</w:t>
      </w:r>
    </w:p>
    <w:p w14:paraId="00000016" w14:textId="77777777" w:rsidR="00222ECF" w:rsidRDefault="00E8316E">
      <w:pPr>
        <w:numPr>
          <w:ilvl w:val="0"/>
          <w:numId w:val="1"/>
        </w:num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Selection</w:t>
      </w:r>
      <w:r>
        <w:rPr>
          <w:rFonts w:ascii="Times New Roman" w:eastAsia="Times New Roman" w:hAnsi="Times New Roman" w:cs="Times New Roman"/>
          <w:sz w:val="24"/>
          <w:szCs w:val="24"/>
        </w:rPr>
        <w:t xml:space="preserve"> by Kiera Cass</w:t>
      </w:r>
    </w:p>
    <w:p w14:paraId="00000017" w14:textId="77777777" w:rsidR="00222ECF" w:rsidRDefault="00E8316E">
      <w:pPr>
        <w:numPr>
          <w:ilvl w:val="0"/>
          <w:numId w:val="1"/>
        </w:num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Hunger Games </w:t>
      </w:r>
      <w:r>
        <w:rPr>
          <w:rFonts w:ascii="Times New Roman" w:eastAsia="Times New Roman" w:hAnsi="Times New Roman" w:cs="Times New Roman"/>
          <w:sz w:val="24"/>
          <w:szCs w:val="24"/>
        </w:rPr>
        <w:t>by Suzanne Collins</w:t>
      </w:r>
    </w:p>
    <w:p w14:paraId="00000018" w14:textId="77777777" w:rsidR="00222ECF" w:rsidRDefault="00E8316E">
      <w:pPr>
        <w:numPr>
          <w:ilvl w:val="0"/>
          <w:numId w:val="1"/>
        </w:numPr>
        <w:shd w:val="clear" w:color="auto" w:fill="FFFFFF"/>
        <w:spacing w:after="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Divergent </w:t>
      </w:r>
      <w:r>
        <w:rPr>
          <w:rFonts w:ascii="Times New Roman" w:eastAsia="Times New Roman" w:hAnsi="Times New Roman" w:cs="Times New Roman"/>
          <w:sz w:val="24"/>
          <w:szCs w:val="24"/>
        </w:rPr>
        <w:t>by Veronica Roth</w:t>
      </w:r>
    </w:p>
    <w:p w14:paraId="00000019" w14:textId="37F46F6F"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bring enough books so that there would be one book in front of each student. Each table would be covered in white paper with flowers in the middle, to make it look like a restaurant, and a few markers. The first time the students have a book I woul</w:t>
      </w:r>
      <w:r>
        <w:rPr>
          <w:rFonts w:ascii="Times New Roman" w:eastAsia="Times New Roman" w:hAnsi="Times New Roman" w:cs="Times New Roman"/>
          <w:sz w:val="24"/>
          <w:szCs w:val="24"/>
        </w:rPr>
        <w:t xml:space="preserve">d set a timer for 3 minutes and tell them to read the description of the book and then draw an appetizer that they believe reminds them of the work, meaning it could be something nasty or tasty. I would have the student continue </w:t>
      </w:r>
      <w:r w:rsidR="00964805">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t>
      </w:r>
      <w:r w:rsidR="00964805">
        <w:rPr>
          <w:rFonts w:ascii="Times New Roman" w:eastAsia="Times New Roman" w:hAnsi="Times New Roman" w:cs="Times New Roman"/>
          <w:sz w:val="24"/>
          <w:szCs w:val="24"/>
        </w:rPr>
        <w:t>process t</w:t>
      </w:r>
      <w:r>
        <w:rPr>
          <w:rFonts w:ascii="Times New Roman" w:eastAsia="Times New Roman" w:hAnsi="Times New Roman" w:cs="Times New Roman"/>
          <w:sz w:val="24"/>
          <w:szCs w:val="24"/>
        </w:rPr>
        <w:t>wo more times; th</w:t>
      </w:r>
      <w:r>
        <w:rPr>
          <w:rFonts w:ascii="Times New Roman" w:eastAsia="Times New Roman" w:hAnsi="Times New Roman" w:cs="Times New Roman"/>
          <w:sz w:val="24"/>
          <w:szCs w:val="24"/>
        </w:rPr>
        <w:t xml:space="preserve">e second round they would draw their entree and then </w:t>
      </w:r>
      <w:r>
        <w:rPr>
          <w:rFonts w:ascii="Times New Roman" w:eastAsia="Times New Roman" w:hAnsi="Times New Roman" w:cs="Times New Roman"/>
          <w:sz w:val="24"/>
          <w:szCs w:val="24"/>
        </w:rPr>
        <w:lastRenderedPageBreak/>
        <w:t xml:space="preserve">their dessert. The student would move one last time and just look at the title of the book and the ‘meal’ around it. There would be a discussion around the class saying what they thought about the cover </w:t>
      </w:r>
      <w:r>
        <w:rPr>
          <w:rFonts w:ascii="Times New Roman" w:eastAsia="Times New Roman" w:hAnsi="Times New Roman" w:cs="Times New Roman"/>
          <w:sz w:val="24"/>
          <w:szCs w:val="24"/>
        </w:rPr>
        <w:t xml:space="preserve">of the book and the title. Most of the students would most likely interpret the pictures wrong and I would explain that if the really wanted to know what the novel was about they would have needed to open it to see what was inside, relating it back to </w:t>
      </w:r>
      <w:r>
        <w:rPr>
          <w:rFonts w:ascii="Times New Roman" w:eastAsia="Times New Roman" w:hAnsi="Times New Roman" w:cs="Times New Roman"/>
          <w:i/>
          <w:sz w:val="24"/>
          <w:szCs w:val="24"/>
        </w:rPr>
        <w:t>Fahr</w:t>
      </w:r>
      <w:r>
        <w:rPr>
          <w:rFonts w:ascii="Times New Roman" w:eastAsia="Times New Roman" w:hAnsi="Times New Roman" w:cs="Times New Roman"/>
          <w:i/>
          <w:sz w:val="24"/>
          <w:szCs w:val="24"/>
        </w:rPr>
        <w:t xml:space="preserve">enheit 451 </w:t>
      </w:r>
      <w:r>
        <w:rPr>
          <w:rFonts w:ascii="Times New Roman" w:eastAsia="Times New Roman" w:hAnsi="Times New Roman" w:cs="Times New Roman"/>
          <w:sz w:val="24"/>
          <w:szCs w:val="24"/>
        </w:rPr>
        <w:t xml:space="preserve">and telling them that books have to be read to be interpreted. </w:t>
      </w:r>
    </w:p>
    <w:p w14:paraId="0000001A" w14:textId="41327722"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next thing we would do is go to the library and the students would pick a book that could in some way be related back to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meaning it has to do with going against</w:t>
      </w:r>
      <w:r>
        <w:rPr>
          <w:rFonts w:ascii="Times New Roman" w:eastAsia="Times New Roman" w:hAnsi="Times New Roman" w:cs="Times New Roman"/>
          <w:sz w:val="24"/>
          <w:szCs w:val="24"/>
        </w:rPr>
        <w:t xml:space="preserve"> social norms, finding one's own voice, and so on. All of the books that the choice would have to be approved by me to make sure that they are appropriate and can tie into the lesson. With the novels that the</w:t>
      </w:r>
      <w:r w:rsidR="00AD5279">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pick</w:t>
      </w:r>
      <w:r w:rsidR="00AD5279">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w:t>
      </w:r>
      <w:r w:rsidR="00AD5279">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would do a book report on a bag; each </w:t>
      </w:r>
      <w:r>
        <w:rPr>
          <w:rFonts w:ascii="Times New Roman" w:eastAsia="Times New Roman" w:hAnsi="Times New Roman" w:cs="Times New Roman"/>
          <w:sz w:val="24"/>
          <w:szCs w:val="24"/>
        </w:rPr>
        <w:t xml:space="preserve">side of the bag would be different. The sides of the bag would be clearly laid out with a rubric attached and the students would have to do on </w:t>
      </w:r>
      <w:r>
        <w:rPr>
          <w:rFonts w:ascii="Times New Roman" w:eastAsia="Times New Roman" w:hAnsi="Times New Roman" w:cs="Times New Roman"/>
          <w:sz w:val="24"/>
          <w:szCs w:val="24"/>
        </w:rPr>
        <w:t>side facts about the author, the title page, metaphors, main characters, and finally take a page from the book</w:t>
      </w:r>
      <w:r>
        <w:rPr>
          <w:rFonts w:ascii="Times New Roman" w:eastAsia="Times New Roman" w:hAnsi="Times New Roman" w:cs="Times New Roman"/>
          <w:sz w:val="24"/>
          <w:szCs w:val="24"/>
        </w:rPr>
        <w:t xml:space="preserve"> and create black out poetry. The students would present their books to the class but since it would most likely be their first time presenting</w:t>
      </w:r>
      <w:r w:rsidR="00AD5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would have most of the lights off and have the presenter holding a flashlight so that their first time present</w:t>
      </w:r>
      <w:r>
        <w:rPr>
          <w:rFonts w:ascii="Times New Roman" w:eastAsia="Times New Roman" w:hAnsi="Times New Roman" w:cs="Times New Roman"/>
          <w:sz w:val="24"/>
          <w:szCs w:val="24"/>
        </w:rPr>
        <w:t xml:space="preserve">ing in front of a class is not an intense. </w:t>
      </w:r>
    </w:p>
    <w:p w14:paraId="0000001B" w14:textId="48111BA8"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conclude this unit</w:t>
      </w:r>
      <w:r w:rsidR="00AD5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would have the students to a timed write comparing </w:t>
      </w:r>
      <w:r>
        <w:rPr>
          <w:rFonts w:ascii="Times New Roman" w:eastAsia="Times New Roman" w:hAnsi="Times New Roman" w:cs="Times New Roman"/>
          <w:i/>
          <w:sz w:val="24"/>
          <w:szCs w:val="24"/>
        </w:rPr>
        <w:t xml:space="preserve">Fahrenheit 451 </w:t>
      </w:r>
      <w:r>
        <w:rPr>
          <w:rFonts w:ascii="Times New Roman" w:eastAsia="Times New Roman" w:hAnsi="Times New Roman" w:cs="Times New Roman"/>
          <w:sz w:val="24"/>
          <w:szCs w:val="24"/>
        </w:rPr>
        <w:t>and the novel they did their book talk on. This unit of study would allow students to think outside of the box and questi</w:t>
      </w:r>
      <w:r>
        <w:rPr>
          <w:rFonts w:ascii="Times New Roman" w:eastAsia="Times New Roman" w:hAnsi="Times New Roman" w:cs="Times New Roman"/>
          <w:sz w:val="24"/>
          <w:szCs w:val="24"/>
        </w:rPr>
        <w:t xml:space="preserve">on their normal actions. </w:t>
      </w:r>
      <w:r>
        <w:br w:type="page"/>
      </w:r>
    </w:p>
    <w:p w14:paraId="0000001C" w14:textId="77777777" w:rsidR="00222ECF" w:rsidRDefault="00E8316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 Cited</w:t>
      </w:r>
    </w:p>
    <w:p w14:paraId="0000001D"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Bradbury, Ray. Fahrenheit 451. New York: Simon and Schuster, 1967. </w:t>
      </w:r>
    </w:p>
    <w:p w14:paraId="0000001E" w14:textId="77777777" w:rsidR="00222ECF" w:rsidRDefault="00E8316E">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Warner, Mary. </w:t>
      </w:r>
      <w:r>
        <w:rPr>
          <w:rFonts w:ascii="Times New Roman" w:eastAsia="Times New Roman" w:hAnsi="Times New Roman" w:cs="Times New Roman"/>
          <w:i/>
          <w:sz w:val="24"/>
          <w:szCs w:val="24"/>
        </w:rPr>
        <w:t xml:space="preserve">Adolescents in the Search </w:t>
      </w:r>
      <w:proofErr w:type="gramStart"/>
      <w:r>
        <w:rPr>
          <w:rFonts w:ascii="Times New Roman" w:eastAsia="Times New Roman" w:hAnsi="Times New Roman" w:cs="Times New Roman"/>
          <w:i/>
          <w:sz w:val="24"/>
          <w:szCs w:val="24"/>
        </w:rPr>
        <w:t>For</w:t>
      </w:r>
      <w:proofErr w:type="gramEnd"/>
      <w:r>
        <w:rPr>
          <w:rFonts w:ascii="Times New Roman" w:eastAsia="Times New Roman" w:hAnsi="Times New Roman" w:cs="Times New Roman"/>
          <w:i/>
          <w:sz w:val="24"/>
          <w:szCs w:val="24"/>
        </w:rPr>
        <w:t xml:space="preserve"> Meaning: Tapping the Powerful Resource of Story.</w:t>
      </w:r>
    </w:p>
    <w:p w14:paraId="0000001F" w14:textId="77777777" w:rsidR="00222ECF" w:rsidRDefault="00E8316E">
      <w:pPr>
        <w:spacing w:line="480" w:lineRule="auto"/>
        <w:ind w:firstLine="720"/>
        <w:rPr>
          <w:rFonts w:ascii="Times New Roman" w:eastAsia="Times New Roman" w:hAnsi="Times New Roman" w:cs="Times New Roman"/>
          <w:sz w:val="24"/>
          <w:szCs w:val="24"/>
        </w:rPr>
      </w:pPr>
      <w:r>
        <w:rPr>
          <w:color w:val="222222"/>
          <w:sz w:val="24"/>
          <w:szCs w:val="24"/>
          <w:highlight w:val="white"/>
        </w:rPr>
        <w:t xml:space="preserve">Sue Ellen </w:t>
      </w:r>
      <w:proofErr w:type="spellStart"/>
      <w:r>
        <w:rPr>
          <w:color w:val="222222"/>
          <w:sz w:val="24"/>
          <w:szCs w:val="24"/>
          <w:highlight w:val="white"/>
        </w:rPr>
        <w:t>Bridgers</w:t>
      </w:r>
      <w:proofErr w:type="spellEnd"/>
      <w:r>
        <w:rPr>
          <w:color w:val="222222"/>
          <w:sz w:val="24"/>
          <w:szCs w:val="24"/>
          <w:highlight w:val="white"/>
        </w:rPr>
        <w:t xml:space="preserve">, </w:t>
      </w:r>
      <w:r>
        <w:rPr>
          <w:rFonts w:ascii="Times New Roman" w:eastAsia="Times New Roman" w:hAnsi="Times New Roman" w:cs="Times New Roman"/>
          <w:sz w:val="24"/>
          <w:szCs w:val="24"/>
        </w:rPr>
        <w:t>2006.</w:t>
      </w:r>
    </w:p>
    <w:p w14:paraId="00000020"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Imagine Dragons. “Radioactive.”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Continued Silence EP</w:t>
      </w:r>
      <w:r>
        <w:rPr>
          <w:rFonts w:ascii="Times New Roman" w:eastAsia="Times New Roman" w:hAnsi="Times New Roman" w:cs="Times New Roman"/>
          <w:sz w:val="24"/>
          <w:szCs w:val="24"/>
        </w:rPr>
        <w:t xml:space="preserve">, Interscope, 2012. </w:t>
      </w: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 xml:space="preserve">, </w:t>
      </w:r>
    </w:p>
    <w:p w14:paraId="00000021" w14:textId="77777777" w:rsidR="00222ECF" w:rsidRDefault="00E8316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https://www.youtube.com/watch?v=ktvTqknDobU.</w:t>
      </w:r>
    </w:p>
    <w:p w14:paraId="00000022"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Eminem. </w:t>
      </w:r>
      <w:proofErr w:type="gramStart"/>
      <w:r>
        <w:rPr>
          <w:rFonts w:ascii="Times New Roman" w:eastAsia="Times New Roman" w:hAnsi="Times New Roman" w:cs="Times New Roman"/>
          <w:sz w:val="24"/>
          <w:szCs w:val="24"/>
        </w:rPr>
        <w:t>“ Love</w:t>
      </w:r>
      <w:proofErr w:type="gramEnd"/>
      <w:r>
        <w:rPr>
          <w:rFonts w:ascii="Times New Roman" w:eastAsia="Times New Roman" w:hAnsi="Times New Roman" w:cs="Times New Roman"/>
          <w:sz w:val="24"/>
          <w:szCs w:val="24"/>
        </w:rPr>
        <w:t xml:space="preserve"> the Way You Lie.”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Interscope, 2010. </w:t>
      </w: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w:t>
      </w:r>
    </w:p>
    <w:p w14:paraId="00000023" w14:textId="77777777" w:rsidR="00222ECF" w:rsidRDefault="00E8316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https://www.youtube.com/watch?v=uelHwf8o7_U.</w:t>
      </w:r>
    </w:p>
    <w:p w14:paraId="00000024" w14:textId="77777777" w:rsidR="00222ECF" w:rsidRDefault="00E831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Sheeran, Ed. “I See Fire.” </w:t>
      </w:r>
      <w:r>
        <w:rPr>
          <w:rFonts w:ascii="Times New Roman" w:eastAsia="Times New Roman" w:hAnsi="Times New Roman" w:cs="Times New Roman"/>
          <w:i/>
          <w:sz w:val="24"/>
          <w:szCs w:val="24"/>
        </w:rPr>
        <w:t>The Hobbit: The Desolation o</w:t>
      </w:r>
      <w:r>
        <w:rPr>
          <w:rFonts w:ascii="Times New Roman" w:eastAsia="Times New Roman" w:hAnsi="Times New Roman" w:cs="Times New Roman"/>
          <w:i/>
          <w:sz w:val="24"/>
          <w:szCs w:val="24"/>
        </w:rPr>
        <w:t>f Smaug,</w:t>
      </w:r>
      <w:r>
        <w:rPr>
          <w:rFonts w:ascii="Times New Roman" w:eastAsia="Times New Roman" w:hAnsi="Times New Roman" w:cs="Times New Roman"/>
          <w:sz w:val="24"/>
          <w:szCs w:val="24"/>
        </w:rPr>
        <w:t xml:space="preserve"> Decca Records, 2013. </w:t>
      </w:r>
    </w:p>
    <w:p w14:paraId="00000025" w14:textId="77777777" w:rsidR="00222ECF" w:rsidRDefault="00E8316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 https://www.youtube.com/watch?v=2fngvQS_PmQ.</w:t>
      </w:r>
    </w:p>
    <w:p w14:paraId="00000026" w14:textId="77777777" w:rsidR="00222ECF" w:rsidRDefault="00E8316E">
      <w:pPr>
        <w:shd w:val="clear" w:color="auto" w:fill="FFFFFF"/>
        <w:spacing w:after="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Schusterman, Neal. </w:t>
      </w:r>
      <w:r>
        <w:rPr>
          <w:rFonts w:ascii="Times New Roman" w:eastAsia="Times New Roman" w:hAnsi="Times New Roman" w:cs="Times New Roman"/>
          <w:i/>
          <w:sz w:val="24"/>
          <w:szCs w:val="24"/>
        </w:rPr>
        <w:t xml:space="preserve">Scythe. </w:t>
      </w:r>
      <w:r>
        <w:rPr>
          <w:rFonts w:ascii="Times New Roman" w:eastAsia="Times New Roman" w:hAnsi="Times New Roman" w:cs="Times New Roman"/>
          <w:sz w:val="24"/>
          <w:szCs w:val="24"/>
        </w:rPr>
        <w:t>‎Simon &amp; Schuster, 2016.</w:t>
      </w:r>
    </w:p>
    <w:p w14:paraId="00000027" w14:textId="77777777" w:rsidR="00222ECF" w:rsidRDefault="00E8316E">
      <w:pPr>
        <w:shd w:val="clear" w:color="auto" w:fill="FFFFFF"/>
        <w:spacing w:after="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Lowry, Lois. </w:t>
      </w:r>
      <w:r>
        <w:rPr>
          <w:rFonts w:ascii="Times New Roman" w:eastAsia="Times New Roman" w:hAnsi="Times New Roman" w:cs="Times New Roman"/>
          <w:i/>
          <w:sz w:val="24"/>
          <w:szCs w:val="24"/>
        </w:rPr>
        <w:t xml:space="preserve">The Giver. </w:t>
      </w:r>
      <w:r>
        <w:rPr>
          <w:rFonts w:ascii="Times New Roman" w:eastAsia="Times New Roman" w:hAnsi="Times New Roman" w:cs="Times New Roman"/>
          <w:sz w:val="24"/>
          <w:szCs w:val="24"/>
        </w:rPr>
        <w:t>New York, Laurel Leaf, 1993.</w:t>
      </w:r>
    </w:p>
    <w:p w14:paraId="00000028" w14:textId="77777777" w:rsidR="00222ECF" w:rsidRDefault="00E8316E">
      <w:pPr>
        <w:shd w:val="clear" w:color="auto" w:fill="FFFFFF"/>
        <w:spacing w:after="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Mafi, </w:t>
      </w:r>
      <w:proofErr w:type="spellStart"/>
      <w:r>
        <w:rPr>
          <w:rFonts w:ascii="Times New Roman" w:eastAsia="Times New Roman" w:hAnsi="Times New Roman" w:cs="Times New Roman"/>
          <w:sz w:val="24"/>
          <w:szCs w:val="24"/>
        </w:rPr>
        <w:t>Tahereh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Shatter Me.</w:t>
      </w:r>
      <w:r>
        <w:rPr>
          <w:rFonts w:ascii="Times New Roman" w:eastAsia="Times New Roman" w:hAnsi="Times New Roman" w:cs="Times New Roman"/>
          <w:sz w:val="24"/>
          <w:szCs w:val="24"/>
        </w:rPr>
        <w:t xml:space="preserve"> ‎HarperCollins Publishers, 2011. </w:t>
      </w:r>
    </w:p>
    <w:p w14:paraId="00000029" w14:textId="77777777" w:rsidR="00222ECF" w:rsidRDefault="00E8316E">
      <w:pPr>
        <w:shd w:val="clear" w:color="auto" w:fill="FFFFFF"/>
        <w:spacing w:after="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Goldi</w:t>
      </w:r>
      <w:r>
        <w:rPr>
          <w:rFonts w:ascii="Times New Roman" w:eastAsia="Times New Roman" w:hAnsi="Times New Roman" w:cs="Times New Roman"/>
          <w:sz w:val="24"/>
          <w:szCs w:val="24"/>
        </w:rPr>
        <w:t xml:space="preserve">ng, William. </w:t>
      </w:r>
      <w:r>
        <w:rPr>
          <w:rFonts w:ascii="Times New Roman" w:eastAsia="Times New Roman" w:hAnsi="Times New Roman" w:cs="Times New Roman"/>
          <w:i/>
          <w:sz w:val="24"/>
          <w:szCs w:val="24"/>
        </w:rPr>
        <w:t xml:space="preserve">Lord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The Flies</w:t>
      </w:r>
      <w:r>
        <w:rPr>
          <w:rFonts w:ascii="Times New Roman" w:eastAsia="Times New Roman" w:hAnsi="Times New Roman" w:cs="Times New Roman"/>
          <w:sz w:val="24"/>
          <w:szCs w:val="24"/>
        </w:rPr>
        <w:t>. New York, Perigee, 2006.</w:t>
      </w:r>
    </w:p>
    <w:p w14:paraId="0000002A" w14:textId="77777777" w:rsidR="00222ECF" w:rsidRDefault="00E8316E">
      <w:pPr>
        <w:shd w:val="clear" w:color="auto" w:fill="FFFFFF"/>
        <w:spacing w:after="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Cass, Kiera. </w:t>
      </w:r>
      <w:r>
        <w:rPr>
          <w:rFonts w:ascii="Times New Roman" w:eastAsia="Times New Roman" w:hAnsi="Times New Roman" w:cs="Times New Roman"/>
          <w:i/>
          <w:sz w:val="24"/>
          <w:szCs w:val="24"/>
        </w:rPr>
        <w:t>The Elite</w:t>
      </w:r>
      <w:r>
        <w:rPr>
          <w:rFonts w:ascii="Times New Roman" w:eastAsia="Times New Roman" w:hAnsi="Times New Roman" w:cs="Times New Roman"/>
          <w:sz w:val="24"/>
          <w:szCs w:val="24"/>
        </w:rPr>
        <w:t xml:space="preserve">. New York, </w:t>
      </w:r>
      <w:proofErr w:type="spellStart"/>
      <w:r>
        <w:rPr>
          <w:rFonts w:ascii="Times New Roman" w:eastAsia="Times New Roman" w:hAnsi="Times New Roman" w:cs="Times New Roman"/>
          <w:sz w:val="24"/>
          <w:szCs w:val="24"/>
        </w:rPr>
        <w:t>HarperTeen</w:t>
      </w:r>
      <w:proofErr w:type="spellEnd"/>
      <w:r>
        <w:rPr>
          <w:rFonts w:ascii="Times New Roman" w:eastAsia="Times New Roman" w:hAnsi="Times New Roman" w:cs="Times New Roman"/>
          <w:sz w:val="24"/>
          <w:szCs w:val="24"/>
        </w:rPr>
        <w:t>, 2013.</w:t>
      </w:r>
    </w:p>
    <w:p w14:paraId="0000002B" w14:textId="77777777" w:rsidR="00222ECF" w:rsidRDefault="00E8316E">
      <w:pPr>
        <w:shd w:val="clear" w:color="auto" w:fill="FFFFFF"/>
        <w:spacing w:after="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Suzanne.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New York, Scholastic Press, 2008. Last Name, Roth, Veronica. </w:t>
      </w:r>
      <w:r>
        <w:rPr>
          <w:rFonts w:ascii="Times New Roman" w:eastAsia="Times New Roman" w:hAnsi="Times New Roman" w:cs="Times New Roman"/>
          <w:i/>
          <w:sz w:val="24"/>
          <w:szCs w:val="24"/>
        </w:rPr>
        <w:t>Divergent</w:t>
      </w:r>
      <w:r>
        <w:rPr>
          <w:rFonts w:ascii="Times New Roman" w:eastAsia="Times New Roman" w:hAnsi="Times New Roman" w:cs="Times New Roman"/>
          <w:sz w:val="24"/>
          <w:szCs w:val="24"/>
        </w:rPr>
        <w:t xml:space="preserve">. New York City, Harper Collins, 2011. </w:t>
      </w:r>
    </w:p>
    <w:sectPr w:rsidR="00222EC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5C8A7" w14:textId="77777777" w:rsidR="00E8316E" w:rsidRDefault="00E8316E">
      <w:pPr>
        <w:spacing w:line="240" w:lineRule="auto"/>
      </w:pPr>
      <w:r>
        <w:separator/>
      </w:r>
    </w:p>
  </w:endnote>
  <w:endnote w:type="continuationSeparator" w:id="0">
    <w:p w14:paraId="64B55262" w14:textId="77777777" w:rsidR="00E8316E" w:rsidRDefault="00E83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C463" w14:textId="77777777" w:rsidR="00E8316E" w:rsidRDefault="00E8316E">
      <w:pPr>
        <w:spacing w:line="240" w:lineRule="auto"/>
      </w:pPr>
      <w:r>
        <w:separator/>
      </w:r>
    </w:p>
  </w:footnote>
  <w:footnote w:type="continuationSeparator" w:id="0">
    <w:p w14:paraId="2F235E58" w14:textId="77777777" w:rsidR="00E8316E" w:rsidRDefault="00E831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595DC366" w:rsidR="00222ECF" w:rsidRDefault="00E8316E">
    <w:pPr>
      <w:jc w:val="right"/>
    </w:pPr>
    <w:r>
      <w:t xml:space="preserve">Richter </w:t>
    </w:r>
    <w:r>
      <w:fldChar w:fldCharType="begin"/>
    </w:r>
    <w:r>
      <w:instrText>PAGE</w:instrText>
    </w:r>
    <w:r w:rsidR="00E201E5">
      <w:fldChar w:fldCharType="separate"/>
    </w:r>
    <w:r w:rsidR="00E201E5">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BDE"/>
    <w:multiLevelType w:val="multilevel"/>
    <w:tmpl w:val="EFB8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CF"/>
    <w:rsid w:val="00222ECF"/>
    <w:rsid w:val="00964805"/>
    <w:rsid w:val="00AD5279"/>
    <w:rsid w:val="00E201E5"/>
    <w:rsid w:val="00E8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2937B"/>
  <w15:docId w15:val="{ACFA6330-1210-B841-A724-853A4554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Drew Richter</cp:lastModifiedBy>
  <cp:revision>6</cp:revision>
  <dcterms:created xsi:type="dcterms:W3CDTF">2019-12-02T23:15:00Z</dcterms:created>
  <dcterms:modified xsi:type="dcterms:W3CDTF">2019-12-02T23:17:00Z</dcterms:modified>
</cp:coreProperties>
</file>